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6B" w:rsidRPr="009A3B6B" w:rsidRDefault="009A3B6B" w:rsidP="009A3B6B">
      <w:pPr>
        <w:shd w:val="clear" w:color="auto" w:fill="FFFFFF"/>
        <w:spacing w:after="60" w:line="240" w:lineRule="auto"/>
        <w:outlineLvl w:val="1"/>
        <w:rPr>
          <w:rFonts w:ascii="Arial" w:eastAsia="Times New Roman" w:hAnsi="Arial" w:cs="Arial"/>
          <w:sz w:val="36"/>
          <w:szCs w:val="36"/>
          <w:lang w:eastAsia="nl-BE"/>
        </w:rPr>
      </w:pPr>
      <w:r w:rsidRPr="009A3B6B">
        <w:rPr>
          <w:rFonts w:ascii="Arial" w:eastAsia="Times New Roman" w:hAnsi="Arial" w:cs="Arial"/>
          <w:sz w:val="36"/>
          <w:szCs w:val="36"/>
          <w:lang w:eastAsia="nl-BE"/>
        </w:rPr>
        <w:t>OMSCHRIJVING</w:t>
      </w:r>
    </w:p>
    <w:p w:rsidR="009A3B6B" w:rsidRPr="009A3B6B" w:rsidRDefault="009A3B6B" w:rsidP="009A3B6B">
      <w:pPr>
        <w:shd w:val="clear" w:color="auto" w:fill="FFFFFF"/>
        <w:spacing w:after="60" w:line="240" w:lineRule="auto"/>
        <w:outlineLvl w:val="1"/>
        <w:rPr>
          <w:rFonts w:ascii="Arial" w:eastAsia="Times New Roman" w:hAnsi="Arial" w:cs="Arial"/>
          <w:color w:val="777676"/>
          <w:sz w:val="36"/>
          <w:szCs w:val="36"/>
          <w:lang w:eastAsia="nl-BE"/>
        </w:rPr>
      </w:pPr>
      <w:r w:rsidRPr="009A3B6B">
        <w:rPr>
          <w:rFonts w:ascii="Arial" w:eastAsia="Times New Roman" w:hAnsi="Arial" w:cs="Arial"/>
          <w:color w:val="777676"/>
          <w:sz w:val="36"/>
          <w:szCs w:val="36"/>
          <w:lang w:eastAsia="nl-BE"/>
        </w:rPr>
        <w:t>ZELF BROOD BAKKEN WAS NOG NOOIT ZO MAKKELIJK!</w:t>
      </w:r>
    </w:p>
    <w:p w:rsidR="009A3B6B" w:rsidRPr="009A3B6B" w:rsidRDefault="009A3B6B" w:rsidP="009A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676"/>
          <w:sz w:val="23"/>
          <w:szCs w:val="23"/>
          <w:lang w:eastAsia="nl-BE"/>
        </w:rPr>
      </w:pP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>Maak jouw bruin brood met heerlijk luchtige kruim met onze lekkere all-in mix voor bruin brood.</w:t>
      </w:r>
    </w:p>
    <w:p w:rsidR="009A3B6B" w:rsidRPr="009A3B6B" w:rsidRDefault="009A3B6B" w:rsidP="009A3B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676"/>
          <w:sz w:val="23"/>
          <w:szCs w:val="23"/>
          <w:lang w:eastAsia="nl-BE"/>
        </w:rPr>
      </w:pP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>Enkel water toevoegen en de broodmachine doet de rest</w:t>
      </w:r>
    </w:p>
    <w:p w:rsidR="009A3B6B" w:rsidRPr="009A3B6B" w:rsidRDefault="009A3B6B" w:rsidP="009A3B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676"/>
          <w:sz w:val="23"/>
          <w:szCs w:val="23"/>
          <w:lang w:eastAsia="nl-BE"/>
        </w:rPr>
      </w:pP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>Ook zonder broodmachine kan dit niet mislukken</w:t>
      </w:r>
    </w:p>
    <w:p w:rsidR="009A3B6B" w:rsidRPr="009A3B6B" w:rsidRDefault="009A3B6B" w:rsidP="009A3B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676"/>
          <w:sz w:val="23"/>
          <w:szCs w:val="23"/>
          <w:lang w:eastAsia="nl-BE"/>
        </w:rPr>
      </w:pP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>Maximaal genot met minimale inspanning</w:t>
      </w:r>
    </w:p>
    <w:p w:rsidR="009A3B6B" w:rsidRPr="009A3B6B" w:rsidRDefault="009A3B6B" w:rsidP="009A3B6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777676"/>
          <w:sz w:val="23"/>
          <w:szCs w:val="23"/>
          <w:lang w:eastAsia="nl-BE"/>
        </w:rPr>
      </w:pPr>
    </w:p>
    <w:p w:rsidR="009A3B6B" w:rsidRPr="009A3B6B" w:rsidRDefault="009A3B6B" w:rsidP="009A3B6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777676"/>
          <w:sz w:val="27"/>
          <w:szCs w:val="27"/>
          <w:lang w:eastAsia="nl-BE"/>
        </w:rPr>
      </w:pPr>
      <w:r w:rsidRPr="009A3B6B">
        <w:rPr>
          <w:rFonts w:ascii="Arial" w:eastAsia="Times New Roman" w:hAnsi="Arial" w:cs="Arial"/>
          <w:b/>
          <w:bCs/>
          <w:color w:val="777676"/>
          <w:sz w:val="27"/>
          <w:szCs w:val="27"/>
          <w:lang w:eastAsia="nl-BE"/>
        </w:rPr>
        <w:t>BEREIDING MET TRADITIONELE OVEN</w:t>
      </w:r>
    </w:p>
    <w:p w:rsidR="009A3B6B" w:rsidRPr="009A3B6B" w:rsidRDefault="009A3B6B" w:rsidP="009A3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676"/>
          <w:sz w:val="23"/>
          <w:szCs w:val="23"/>
          <w:lang w:eastAsia="nl-BE"/>
        </w:rPr>
      </w:pP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>Volg dan volgende gemakkelijke stappen:</w:t>
      </w:r>
    </w:p>
    <w:p w:rsidR="009A3B6B" w:rsidRPr="009A3B6B" w:rsidRDefault="009A3B6B" w:rsidP="009A3B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676"/>
          <w:sz w:val="23"/>
          <w:szCs w:val="23"/>
          <w:lang w:eastAsia="nl-BE"/>
        </w:rPr>
      </w:pP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>Kneed de broodmix en lauw water (± 40°c) tot een soepele massa</w:t>
      </w:r>
    </w:p>
    <w:p w:rsidR="009A3B6B" w:rsidRPr="009A3B6B" w:rsidRDefault="009A3B6B" w:rsidP="009A3B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676"/>
          <w:sz w:val="23"/>
          <w:szCs w:val="23"/>
          <w:lang w:eastAsia="nl-BE"/>
        </w:rPr>
      </w:pP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>Voeg extra water toe indien het deeg té droog lijkt</w:t>
      </w:r>
    </w:p>
    <w:p w:rsidR="009A3B6B" w:rsidRPr="009A3B6B" w:rsidRDefault="009A3B6B" w:rsidP="009A3B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676"/>
          <w:sz w:val="23"/>
          <w:szCs w:val="23"/>
          <w:lang w:eastAsia="nl-BE"/>
        </w:rPr>
      </w:pP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>Dek het deeg af met huishoudfolie en laat het 30-40 min. rijzen</w:t>
      </w:r>
    </w:p>
    <w:p w:rsidR="009A3B6B" w:rsidRPr="009A3B6B" w:rsidRDefault="009A3B6B" w:rsidP="009A3B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676"/>
          <w:sz w:val="23"/>
          <w:szCs w:val="23"/>
          <w:lang w:eastAsia="nl-BE"/>
        </w:rPr>
      </w:pP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>Druk het deeg plat, breng het in de juiste vorm en laat het 40 minuten in een ingevette broodvorm rijzen onder huishoudfolie</w:t>
      </w:r>
    </w:p>
    <w:p w:rsidR="009A3B6B" w:rsidRPr="009A3B6B" w:rsidRDefault="009A3B6B" w:rsidP="009A3B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676"/>
          <w:sz w:val="23"/>
          <w:szCs w:val="23"/>
          <w:lang w:eastAsia="nl-BE"/>
        </w:rPr>
      </w:pP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>Bak je brood in een voorverwarmde oven op ± 220°C gedurende 30-35 minuten</w:t>
      </w:r>
    </w:p>
    <w:p w:rsidR="009A3B6B" w:rsidRPr="009A3B6B" w:rsidRDefault="009A3B6B" w:rsidP="009A3B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676"/>
          <w:sz w:val="23"/>
          <w:szCs w:val="23"/>
          <w:lang w:eastAsia="nl-BE"/>
        </w:rPr>
      </w:pP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>Haal het brood uit de broodvorm en laat het afkoelen op een rooster</w:t>
      </w:r>
    </w:p>
    <w:p w:rsidR="009A3B6B" w:rsidRPr="009A3B6B" w:rsidRDefault="009A3B6B" w:rsidP="009A3B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676"/>
          <w:sz w:val="23"/>
          <w:szCs w:val="23"/>
          <w:lang w:eastAsia="nl-BE"/>
        </w:rPr>
      </w:pP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>Uw brood is klaar om geproefd te worden, smakelijk!</w:t>
      </w:r>
    </w:p>
    <w:p w:rsidR="009A3B6B" w:rsidRPr="009A3B6B" w:rsidRDefault="009A3B6B" w:rsidP="009A3B6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777676"/>
          <w:sz w:val="27"/>
          <w:szCs w:val="27"/>
          <w:lang w:eastAsia="nl-BE"/>
        </w:rPr>
      </w:pPr>
      <w:r w:rsidRPr="009A3B6B">
        <w:rPr>
          <w:rFonts w:ascii="Arial" w:eastAsia="Times New Roman" w:hAnsi="Arial" w:cs="Arial"/>
          <w:b/>
          <w:bCs/>
          <w:color w:val="777676"/>
          <w:sz w:val="27"/>
          <w:szCs w:val="27"/>
          <w:lang w:eastAsia="nl-BE"/>
        </w:rPr>
        <w:t>GEBRUIKSAANWIJZING </w:t>
      </w:r>
    </w:p>
    <w:p w:rsidR="009A3B6B" w:rsidRPr="009A3B6B" w:rsidRDefault="009A3B6B" w:rsidP="009A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nl-BE"/>
        </w:rPr>
      </w:pP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br/>
      </w:r>
    </w:p>
    <w:tbl>
      <w:tblPr>
        <w:tblW w:w="7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1304"/>
        <w:gridCol w:w="1304"/>
        <w:gridCol w:w="1304"/>
      </w:tblGrid>
      <w:tr w:rsidR="009A3B6B" w:rsidRPr="009A3B6B" w:rsidTr="009A3B6B">
        <w:trPr>
          <w:trHeight w:val="567"/>
        </w:trPr>
        <w:tc>
          <w:tcPr>
            <w:tcW w:w="7433" w:type="dxa"/>
            <w:gridSpan w:val="4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B6B" w:rsidRPr="009A3B6B" w:rsidRDefault="009A3B6B" w:rsidP="009A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 xml:space="preserve">Gebruiksaanwijzing / Mode </w:t>
            </w:r>
            <w:proofErr w:type="spellStart"/>
            <w:r w:rsidRPr="009A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d’emploi</w:t>
            </w:r>
            <w:proofErr w:type="spellEnd"/>
            <w:r w:rsidRPr="009A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 xml:space="preserve"> / </w:t>
            </w:r>
            <w:proofErr w:type="spellStart"/>
            <w:r w:rsidRPr="009A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Backanleitung</w:t>
            </w:r>
            <w:proofErr w:type="spellEnd"/>
            <w:r w:rsidRPr="009A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 xml:space="preserve"> / </w:t>
            </w:r>
            <w:proofErr w:type="spellStart"/>
            <w:r w:rsidRPr="009A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Instructions</w:t>
            </w:r>
            <w:proofErr w:type="spellEnd"/>
            <w:r w:rsidRPr="009A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.</w:t>
            </w:r>
          </w:p>
        </w:tc>
      </w:tr>
      <w:tr w:rsidR="009A3B6B" w:rsidRPr="009A3B6B" w:rsidTr="009A3B6B">
        <w:trPr>
          <w:trHeight w:val="534"/>
        </w:trPr>
        <w:tc>
          <w:tcPr>
            <w:tcW w:w="3521" w:type="dxa"/>
            <w:tcBorders>
              <w:top w:val="nil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B6B" w:rsidRPr="009A3B6B" w:rsidRDefault="009A3B6B" w:rsidP="009A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9A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Broodmix / Mélange pour pain / Brotmischung / Bread mix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6A6A6"/>
              <w:right w:val="single" w:sz="1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B6B" w:rsidRPr="009A3B6B" w:rsidRDefault="009A3B6B" w:rsidP="009A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3B6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400g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6A6A6"/>
              <w:right w:val="single" w:sz="1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B6B" w:rsidRPr="009A3B6B" w:rsidRDefault="009A3B6B" w:rsidP="009A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3B6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500g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6A6A6"/>
              <w:right w:val="single" w:sz="1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B6B" w:rsidRPr="009A3B6B" w:rsidRDefault="009A3B6B" w:rsidP="009A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3B6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600g</w:t>
            </w:r>
          </w:p>
        </w:tc>
      </w:tr>
      <w:tr w:rsidR="009A3B6B" w:rsidRPr="009A3B6B" w:rsidTr="009A3B6B">
        <w:trPr>
          <w:trHeight w:val="534"/>
        </w:trPr>
        <w:tc>
          <w:tcPr>
            <w:tcW w:w="3521" w:type="dxa"/>
            <w:tcBorders>
              <w:top w:val="nil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B6B" w:rsidRPr="009A3B6B" w:rsidRDefault="009A3B6B" w:rsidP="009A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3B6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Water / Eau / Wasser / Water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6A6A6"/>
              <w:right w:val="single" w:sz="1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B6B" w:rsidRPr="009A3B6B" w:rsidRDefault="009A3B6B" w:rsidP="009A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3B6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240ml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6A6A6"/>
              <w:right w:val="single" w:sz="1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B6B" w:rsidRPr="009A3B6B" w:rsidRDefault="009A3B6B" w:rsidP="009A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3B6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300ml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6A6A6"/>
              <w:right w:val="single" w:sz="1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B6B" w:rsidRPr="009A3B6B" w:rsidRDefault="009A3B6B" w:rsidP="009A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3B6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360ml</w:t>
            </w:r>
          </w:p>
        </w:tc>
      </w:tr>
      <w:tr w:rsidR="009A3B6B" w:rsidRPr="009A3B6B" w:rsidTr="009A3B6B">
        <w:trPr>
          <w:trHeight w:val="534"/>
        </w:trPr>
        <w:tc>
          <w:tcPr>
            <w:tcW w:w="3521" w:type="dxa"/>
            <w:tcBorders>
              <w:top w:val="nil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B6B" w:rsidRPr="009A3B6B" w:rsidRDefault="009A3B6B" w:rsidP="009A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9A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Gewicht brood / Poids du pain / Brotgewicht / Weight of bread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6A6A6"/>
              <w:right w:val="single" w:sz="1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B6B" w:rsidRPr="009A3B6B" w:rsidRDefault="009A3B6B" w:rsidP="009A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3B6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600g / 640g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6A6A6"/>
              <w:right w:val="single" w:sz="1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B6B" w:rsidRPr="009A3B6B" w:rsidRDefault="009A3B6B" w:rsidP="009A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3B6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750g / 800g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6A6A6"/>
              <w:right w:val="single" w:sz="1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B6B" w:rsidRPr="009A3B6B" w:rsidRDefault="009A3B6B" w:rsidP="009A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3B6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960g / 1000g</w:t>
            </w:r>
          </w:p>
        </w:tc>
      </w:tr>
    </w:tbl>
    <w:p w:rsidR="009A3B6B" w:rsidRPr="009A3B6B" w:rsidRDefault="009A3B6B" w:rsidP="009A3B6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  <w:r w:rsidRPr="009A3B6B">
        <w:rPr>
          <w:rFonts w:ascii="Arial" w:eastAsia="Times New Roman" w:hAnsi="Arial" w:cs="Arial"/>
          <w:color w:val="777676"/>
          <w:sz w:val="27"/>
          <w:szCs w:val="27"/>
          <w:lang w:eastAsia="nl-BE"/>
        </w:rPr>
        <w:br/>
      </w:r>
      <w:r w:rsidRPr="009A3B6B">
        <w:rPr>
          <w:rFonts w:ascii="Arial" w:eastAsia="Times New Roman" w:hAnsi="Arial" w:cs="Arial"/>
          <w:b/>
          <w:bCs/>
          <w:color w:val="777676"/>
          <w:sz w:val="27"/>
          <w:szCs w:val="27"/>
          <w:lang w:eastAsia="nl-BE"/>
        </w:rPr>
        <w:t>BEREIDING IN DE BROODMACHINE</w:t>
      </w:r>
    </w:p>
    <w:p w:rsidR="009A3B6B" w:rsidRPr="009A3B6B" w:rsidRDefault="009A3B6B" w:rsidP="009A3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676"/>
          <w:sz w:val="23"/>
          <w:szCs w:val="23"/>
          <w:lang w:eastAsia="nl-BE"/>
        </w:rPr>
      </w:pP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>Bepaal de grootte van het brood, de kleur van de korst en het programma op de broodmachine. Doe de gewenste hoeveelheid koud water (max. 20°C) en broodmix in de broodmachine. Start de broodmachine. Haal het brood uit de broodvorm nadat het programma is afgelopen en laat het afkoelen op een rooster.</w:t>
      </w: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br/>
      </w: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br/>
      </w:r>
    </w:p>
    <w:p w:rsidR="009A3B6B" w:rsidRPr="009A3B6B" w:rsidRDefault="009A3B6B" w:rsidP="009A3B6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777676"/>
          <w:sz w:val="27"/>
          <w:szCs w:val="27"/>
          <w:lang w:eastAsia="nl-BE"/>
        </w:rPr>
      </w:pPr>
      <w:r w:rsidRPr="009A3B6B">
        <w:rPr>
          <w:rFonts w:ascii="Arial" w:eastAsia="Times New Roman" w:hAnsi="Arial" w:cs="Arial"/>
          <w:b/>
          <w:bCs/>
          <w:color w:val="777676"/>
          <w:sz w:val="27"/>
          <w:szCs w:val="27"/>
          <w:lang w:eastAsia="nl-BE"/>
        </w:rPr>
        <w:lastRenderedPageBreak/>
        <w:t>BEWAARADVIES</w:t>
      </w:r>
    </w:p>
    <w:p w:rsidR="009A3B6B" w:rsidRPr="009A3B6B" w:rsidRDefault="009A3B6B" w:rsidP="009A3B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676"/>
          <w:sz w:val="23"/>
          <w:szCs w:val="23"/>
          <w:lang w:eastAsia="nl-BE"/>
        </w:rPr>
      </w:pP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>Broodmix: Koel en droog bewaren. Verpakking goed sluiten na gebruik.</w:t>
      </w:r>
    </w:p>
    <w:p w:rsidR="009A3B6B" w:rsidRPr="009A3B6B" w:rsidRDefault="009A3B6B" w:rsidP="009A3B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676"/>
          <w:sz w:val="23"/>
          <w:szCs w:val="23"/>
          <w:lang w:eastAsia="nl-BE"/>
        </w:rPr>
      </w:pP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>Brood: Het afgekoeld brood het best bewaren in een papieren broodzak. Zo blijft het nog ± 3 dagen houdbaar. Ingevroren is het brood nog ± 2 maanden houdbaar.</w:t>
      </w:r>
    </w:p>
    <w:p w:rsidR="009A3B6B" w:rsidRPr="009A3B6B" w:rsidRDefault="009A3B6B" w:rsidP="009A3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676"/>
          <w:sz w:val="23"/>
          <w:szCs w:val="23"/>
          <w:lang w:eastAsia="nl-BE"/>
        </w:rPr>
      </w:pP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br/>
      </w:r>
    </w:p>
    <w:p w:rsidR="009A3B6B" w:rsidRPr="009A3B6B" w:rsidRDefault="009A3B6B" w:rsidP="009A3B6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777676"/>
          <w:sz w:val="27"/>
          <w:szCs w:val="27"/>
          <w:lang w:eastAsia="nl-BE"/>
        </w:rPr>
      </w:pPr>
      <w:r w:rsidRPr="009A3B6B">
        <w:rPr>
          <w:rFonts w:ascii="Arial" w:eastAsia="Times New Roman" w:hAnsi="Arial" w:cs="Arial"/>
          <w:b/>
          <w:bCs/>
          <w:color w:val="777676"/>
          <w:sz w:val="27"/>
          <w:szCs w:val="27"/>
          <w:lang w:eastAsia="nl-BE"/>
        </w:rPr>
        <w:t>SAMENSTELLING</w:t>
      </w:r>
    </w:p>
    <w:p w:rsidR="009A3B6B" w:rsidRPr="009A3B6B" w:rsidRDefault="009A3B6B" w:rsidP="009A3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676"/>
          <w:sz w:val="23"/>
          <w:szCs w:val="23"/>
          <w:lang w:eastAsia="nl-BE"/>
        </w:rPr>
      </w:pP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 xml:space="preserve">Tarwebloem, palm- en raapolie, glucosestroop, tarwegluten, gist, zout, dextrose, emulgatoren: E472e en sojalecithine, sojabloem, </w:t>
      </w:r>
      <w:proofErr w:type="spellStart"/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>weipoeder</w:t>
      </w:r>
      <w:proofErr w:type="spellEnd"/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 xml:space="preserve">, karnemelkpoeder, veldbonenmeel, melkeiwit, </w:t>
      </w:r>
      <w:proofErr w:type="spellStart"/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>meelverbetermiddel</w:t>
      </w:r>
      <w:proofErr w:type="spellEnd"/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t>: ascorbinezuur, enzymen (tarwe).</w:t>
      </w:r>
      <w:r w:rsidRPr="009A3B6B">
        <w:rPr>
          <w:rFonts w:ascii="Arial" w:eastAsia="Times New Roman" w:hAnsi="Arial" w:cs="Arial"/>
          <w:color w:val="777676"/>
          <w:sz w:val="23"/>
          <w:szCs w:val="23"/>
          <w:lang w:eastAsia="nl-BE"/>
        </w:rPr>
        <w:br/>
      </w:r>
    </w:p>
    <w:p w:rsidR="00914B88" w:rsidRDefault="00914B88">
      <w:bookmarkStart w:id="0" w:name="_GoBack"/>
      <w:bookmarkEnd w:id="0"/>
    </w:p>
    <w:sectPr w:rsidR="0091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110D"/>
    <w:multiLevelType w:val="multilevel"/>
    <w:tmpl w:val="AF76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46063"/>
    <w:multiLevelType w:val="multilevel"/>
    <w:tmpl w:val="286E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3291C"/>
    <w:multiLevelType w:val="multilevel"/>
    <w:tmpl w:val="9F56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6B"/>
    <w:rsid w:val="00914B88"/>
    <w:rsid w:val="009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Haesen</dc:creator>
  <cp:lastModifiedBy>Haesen</cp:lastModifiedBy>
  <cp:revision>1</cp:revision>
  <dcterms:created xsi:type="dcterms:W3CDTF">2022-10-19T13:51:00Z</dcterms:created>
  <dcterms:modified xsi:type="dcterms:W3CDTF">2022-10-19T13:51:00Z</dcterms:modified>
</cp:coreProperties>
</file>